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B3" w:rsidRDefault="00886FB3" w:rsidP="00886FB3">
      <w:pPr>
        <w:pStyle w:val="Date"/>
        <w:tabs>
          <w:tab w:val="left" w:pos="5103"/>
        </w:tabs>
        <w:ind w:firstLine="708"/>
        <w:rPr>
          <w:sz w:val="24"/>
        </w:rPr>
      </w:pPr>
      <w:r>
        <w:rPr>
          <w:sz w:val="24"/>
        </w:rPr>
        <w:tab/>
      </w:r>
    </w:p>
    <w:p w:rsidR="00886FB3" w:rsidRPr="001E7810" w:rsidRDefault="00886FB3" w:rsidP="00886FB3">
      <w:pPr>
        <w:rPr>
          <w:b/>
          <w:color w:val="F79646" w:themeColor="accent6"/>
        </w:rPr>
      </w:pPr>
    </w:p>
    <w:p w:rsidR="00886FB3" w:rsidRPr="001E7810" w:rsidRDefault="006405ED" w:rsidP="006405ED">
      <w:pPr>
        <w:jc w:val="center"/>
        <w:rPr>
          <w:b/>
          <w:i/>
          <w:color w:val="F79646" w:themeColor="accent6"/>
        </w:rPr>
      </w:pPr>
      <w:r w:rsidRPr="001E7810">
        <w:rPr>
          <w:b/>
          <w:color w:val="F79646" w:themeColor="accent6"/>
        </w:rPr>
        <w:t xml:space="preserve">École d’été PANORisk : </w:t>
      </w:r>
      <w:r w:rsidRPr="001E7810">
        <w:rPr>
          <w:b/>
          <w:i/>
          <w:color w:val="F79646" w:themeColor="accent6"/>
        </w:rPr>
        <w:t xml:space="preserve">Modélisation des Risques en </w:t>
      </w:r>
      <w:r w:rsidR="00DD1B8E">
        <w:rPr>
          <w:b/>
          <w:i/>
          <w:color w:val="F79646" w:themeColor="accent6"/>
        </w:rPr>
        <w:t>Finance et en Assurance</w:t>
      </w:r>
    </w:p>
    <w:p w:rsidR="006405ED" w:rsidRPr="001E7810" w:rsidRDefault="006405ED" w:rsidP="006405ED">
      <w:pPr>
        <w:jc w:val="center"/>
        <w:rPr>
          <w:b/>
          <w:color w:val="F79646" w:themeColor="accent6"/>
        </w:rPr>
      </w:pPr>
      <w:r w:rsidRPr="001E7810">
        <w:rPr>
          <w:b/>
          <w:color w:val="F79646" w:themeColor="accent6"/>
        </w:rPr>
        <w:t>4 au 8 septembre 2017</w:t>
      </w:r>
    </w:p>
    <w:p w:rsidR="00886FB3" w:rsidRDefault="00886FB3" w:rsidP="001C5DBF">
      <w:pPr>
        <w:tabs>
          <w:tab w:val="left" w:pos="5103"/>
        </w:tabs>
        <w:jc w:val="both"/>
      </w:pPr>
      <w:r>
        <w:tab/>
      </w:r>
    </w:p>
    <w:p w:rsidR="001E7810" w:rsidRDefault="001E7810" w:rsidP="001C5DBF">
      <w:pPr>
        <w:tabs>
          <w:tab w:val="left" w:pos="5103"/>
        </w:tabs>
        <w:jc w:val="both"/>
      </w:pPr>
    </w:p>
    <w:p w:rsidR="006405ED" w:rsidRDefault="006405ED" w:rsidP="006405ED">
      <w:pPr>
        <w:tabs>
          <w:tab w:val="left" w:pos="5103"/>
        </w:tabs>
        <w:jc w:val="center"/>
        <w:rPr>
          <w:b/>
          <w:sz w:val="32"/>
          <w:szCs w:val="32"/>
          <w:u w:val="single"/>
        </w:rPr>
      </w:pPr>
      <w:r w:rsidRPr="006405ED">
        <w:rPr>
          <w:b/>
          <w:sz w:val="32"/>
          <w:szCs w:val="32"/>
          <w:u w:val="single"/>
        </w:rPr>
        <w:t xml:space="preserve">Soumission exposés </w:t>
      </w:r>
      <w:r w:rsidR="005B6E38">
        <w:rPr>
          <w:b/>
          <w:sz w:val="32"/>
          <w:szCs w:val="32"/>
          <w:u w:val="single"/>
        </w:rPr>
        <w:t xml:space="preserve">pour les </w:t>
      </w:r>
      <w:r w:rsidRPr="006405ED">
        <w:rPr>
          <w:b/>
          <w:sz w:val="32"/>
          <w:szCs w:val="32"/>
          <w:u w:val="single"/>
        </w:rPr>
        <w:t>Doctorants (30 minutes à l’oral)</w:t>
      </w:r>
    </w:p>
    <w:p w:rsidR="001E7810" w:rsidRPr="006405ED" w:rsidRDefault="001E7810" w:rsidP="006405ED">
      <w:pPr>
        <w:tabs>
          <w:tab w:val="left" w:pos="5103"/>
        </w:tabs>
        <w:jc w:val="center"/>
        <w:rPr>
          <w:b/>
          <w:sz w:val="32"/>
          <w:szCs w:val="32"/>
          <w:u w:val="single"/>
        </w:rPr>
      </w:pPr>
    </w:p>
    <w:p w:rsidR="006405ED" w:rsidRDefault="006405ED" w:rsidP="006405ED">
      <w:pPr>
        <w:rPr>
          <w:rFonts w:ascii="Arial" w:hAnsi="Arial" w:cs="Arial"/>
          <w:sz w:val="27"/>
          <w:szCs w:val="27"/>
        </w:rPr>
      </w:pPr>
    </w:p>
    <w:tbl>
      <w:tblPr>
        <w:tblStyle w:val="Grilledutableau"/>
        <w:tblW w:w="0" w:type="auto"/>
        <w:tblLook w:val="04A0"/>
      </w:tblPr>
      <w:tblGrid>
        <w:gridCol w:w="2984"/>
        <w:gridCol w:w="6228"/>
      </w:tblGrid>
      <w:tr w:rsidR="007F27A1" w:rsidTr="007F27A1">
        <w:trPr>
          <w:trHeight w:val="399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 xml:space="preserve">Titre de l’article en français 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45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>Titre de l’article en anglais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25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 xml:space="preserve">Prénom 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658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>NOM DE L’AUTEUR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05ED">
              <w:rPr>
                <w:rFonts w:asciiTheme="minorHAnsi" w:hAnsiTheme="minorHAnsi" w:cstheme="minorHAnsi"/>
              </w:rPr>
              <w:t>(majuscules)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13"/>
        </w:trPr>
        <w:tc>
          <w:tcPr>
            <w:tcW w:w="2984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  <w:r w:rsidRPr="006405ED">
              <w:rPr>
                <w:rFonts w:asciiTheme="minorHAnsi" w:hAnsiTheme="minorHAnsi" w:cstheme="minorHAnsi"/>
              </w:rPr>
              <w:t xml:space="preserve">Institution(s) de l’Auteur 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5B6E38" w:rsidTr="007F27A1">
        <w:trPr>
          <w:trHeight w:val="413"/>
        </w:trPr>
        <w:tc>
          <w:tcPr>
            <w:tcW w:w="2984" w:type="dxa"/>
          </w:tcPr>
          <w:p w:rsidR="005B6E38" w:rsidRPr="006405ED" w:rsidRDefault="005B6E38" w:rsidP="006405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Direction de thèse de l’Auteur</w:t>
            </w:r>
          </w:p>
        </w:tc>
        <w:tc>
          <w:tcPr>
            <w:tcW w:w="6228" w:type="dxa"/>
          </w:tcPr>
          <w:p w:rsidR="005B6E38" w:rsidRDefault="005B6E38" w:rsidP="006405ED">
            <w:pPr>
              <w:rPr>
                <w:rFonts w:asciiTheme="minorHAnsi" w:hAnsiTheme="minorHAnsi" w:cstheme="minorHAnsi"/>
              </w:rPr>
            </w:pPr>
          </w:p>
        </w:tc>
      </w:tr>
      <w:tr w:rsidR="007F27A1" w:rsidTr="007F27A1">
        <w:trPr>
          <w:trHeight w:val="419"/>
        </w:trPr>
        <w:tc>
          <w:tcPr>
            <w:tcW w:w="2984" w:type="dxa"/>
          </w:tcPr>
          <w:p w:rsidR="007F27A1" w:rsidRDefault="005B6E38" w:rsidP="006405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(mail)</w:t>
            </w:r>
          </w:p>
        </w:tc>
        <w:tc>
          <w:tcPr>
            <w:tcW w:w="6228" w:type="dxa"/>
          </w:tcPr>
          <w:p w:rsidR="007F27A1" w:rsidRDefault="007F27A1" w:rsidP="006405ED">
            <w:pPr>
              <w:rPr>
                <w:rFonts w:asciiTheme="minorHAnsi" w:hAnsiTheme="minorHAnsi" w:cstheme="minorHAnsi"/>
              </w:rPr>
            </w:pPr>
          </w:p>
        </w:tc>
      </w:tr>
    </w:tbl>
    <w:p w:rsidR="007F27A1" w:rsidRDefault="007F27A1" w:rsidP="006405ED">
      <w:pPr>
        <w:rPr>
          <w:rFonts w:asciiTheme="minorHAnsi" w:hAnsiTheme="minorHAnsi" w:cstheme="minorHAnsi"/>
        </w:rPr>
      </w:pPr>
    </w:p>
    <w:p w:rsidR="007F27A1" w:rsidRDefault="007F27A1" w:rsidP="006405ED">
      <w:pPr>
        <w:rPr>
          <w:rFonts w:asciiTheme="minorHAnsi" w:hAnsiTheme="minorHAnsi" w:cstheme="minorHAnsi"/>
        </w:rPr>
      </w:pPr>
    </w:p>
    <w:p w:rsidR="006405ED" w:rsidRPr="006405ED" w:rsidRDefault="006405ED">
      <w:pPr>
        <w:rPr>
          <w:rFonts w:asciiTheme="minorHAnsi" w:hAnsiTheme="minorHAnsi" w:cstheme="minorHAnsi"/>
        </w:rPr>
      </w:pPr>
      <w:r w:rsidRPr="006405ED">
        <w:rPr>
          <w:rFonts w:asciiTheme="minorHAnsi" w:hAnsiTheme="minorHAnsi" w:cstheme="minorHAnsi"/>
        </w:rPr>
        <w:t>Résumé : 2 pages maximum</w:t>
      </w:r>
    </w:p>
    <w:sectPr w:rsidR="006405ED" w:rsidRPr="006405ED" w:rsidSect="007F27A1">
      <w:headerReference w:type="default" r:id="rId8"/>
      <w:footerReference w:type="default" r:id="rId9"/>
      <w:pgSz w:w="11906" w:h="16838"/>
      <w:pgMar w:top="6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69" w:rsidRDefault="00835C69">
      <w:r>
        <w:separator/>
      </w:r>
    </w:p>
  </w:endnote>
  <w:endnote w:type="continuationSeparator" w:id="0">
    <w:p w:rsidR="00835C69" w:rsidRDefault="0083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BF" w:rsidRPr="001C5DBF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r w:rsidRPr="001C5DBF">
      <w:rPr>
        <w:sz w:val="20"/>
        <w:szCs w:val="20"/>
      </w:rPr>
      <w:tab/>
    </w:r>
    <w:r w:rsidR="001C5DBF" w:rsidRPr="001C5DBF">
      <w:rPr>
        <w:rFonts w:ascii="Arial Narrow" w:hAnsi="Arial Narrow"/>
        <w:sz w:val="20"/>
        <w:szCs w:val="20"/>
      </w:rPr>
      <w:t xml:space="preserve">Dossier suivi par : Karine </w:t>
    </w:r>
    <w:proofErr w:type="spellStart"/>
    <w:r w:rsidR="001C5DBF" w:rsidRPr="001C5DBF">
      <w:rPr>
        <w:rFonts w:ascii="Arial Narrow" w:hAnsi="Arial Narrow"/>
        <w:sz w:val="20"/>
        <w:szCs w:val="20"/>
      </w:rPr>
      <w:t>Fagotto</w:t>
    </w:r>
    <w:proofErr w:type="spellEnd"/>
  </w:p>
  <w:p w:rsidR="00886FB3" w:rsidRPr="00203043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r w:rsidRPr="00203043">
      <w:rPr>
        <w:rFonts w:ascii="Arial Narrow" w:hAnsi="Arial Narrow"/>
        <w:sz w:val="20"/>
        <w:szCs w:val="20"/>
      </w:rPr>
      <w:t>Avenue Olivier Messiaen - 72085 Le Mans cedex 9</w:t>
    </w:r>
  </w:p>
  <w:p w:rsidR="00886FB3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t</w:t>
    </w:r>
    <w:r w:rsidR="001C5DBF">
      <w:rPr>
        <w:rFonts w:ascii="Arial Narrow" w:hAnsi="Arial Narrow"/>
        <w:sz w:val="20"/>
        <w:szCs w:val="20"/>
      </w:rPr>
      <w:t>él</w:t>
    </w:r>
    <w:proofErr w:type="gramEnd"/>
    <w:r w:rsidR="001C5DBF">
      <w:rPr>
        <w:rFonts w:ascii="Arial Narrow" w:hAnsi="Arial Narrow"/>
        <w:sz w:val="20"/>
        <w:szCs w:val="20"/>
      </w:rPr>
      <w:t xml:space="preserve"> : (33) 02 43 83 31 11 </w:t>
    </w:r>
  </w:p>
  <w:p w:rsidR="00886FB3" w:rsidRPr="006405ED" w:rsidRDefault="00886FB3" w:rsidP="00886FB3">
    <w:pPr>
      <w:tabs>
        <w:tab w:val="left" w:pos="567"/>
        <w:tab w:val="left" w:pos="1418"/>
        <w:tab w:val="left" w:pos="2268"/>
        <w:tab w:val="left" w:pos="3686"/>
      </w:tabs>
      <w:jc w:val="center"/>
      <w:rPr>
        <w:rFonts w:ascii="Arial Narrow" w:hAnsi="Arial Narrow"/>
        <w:sz w:val="20"/>
        <w:szCs w:val="20"/>
      </w:rPr>
    </w:pPr>
    <w:r w:rsidRPr="00203043">
      <w:rPr>
        <w:rFonts w:ascii="Arial Narrow" w:hAnsi="Arial Narrow"/>
        <w:sz w:val="20"/>
        <w:szCs w:val="20"/>
      </w:rPr>
      <w:t xml:space="preserve"> </w:t>
    </w:r>
    <w:hyperlink r:id="rId1" w:history="1">
      <w:r w:rsidR="006405ED" w:rsidRPr="006405ED">
        <w:rPr>
          <w:rStyle w:val="Lienhypertexte"/>
          <w:rFonts w:ascii="Arial Narrow" w:hAnsi="Arial Narrow"/>
          <w:sz w:val="20"/>
          <w:szCs w:val="20"/>
        </w:rPr>
        <w:t>mailto:colloque-panorisk@univ-lemans.fr</w:t>
      </w:r>
    </w:hyperlink>
  </w:p>
  <w:p w:rsidR="00BD71CD" w:rsidRPr="00886FB3" w:rsidRDefault="00BD71CD" w:rsidP="00886FB3">
    <w:pPr>
      <w:pStyle w:val="Pieddepag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69" w:rsidRDefault="00835C69">
      <w:r>
        <w:separator/>
      </w:r>
    </w:p>
  </w:footnote>
  <w:footnote w:type="continuationSeparator" w:id="0">
    <w:p w:rsidR="00835C69" w:rsidRDefault="0083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8" w:rsidRDefault="00924B38">
    <w:pPr>
      <w:pStyle w:val="En-tte"/>
    </w:pPr>
    <w:r w:rsidRPr="00924B38">
      <w:rPr>
        <w:noProof/>
      </w:rPr>
      <w:drawing>
        <wp:inline distT="0" distB="0" distL="0" distR="0">
          <wp:extent cx="2076450" cy="726757"/>
          <wp:effectExtent l="19050" t="0" r="0" b="0"/>
          <wp:docPr id="3" name="Image 3" descr="Panorisk_logo_signatureEN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orisk_logo_signatureEN_RV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6450" cy="72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6405ED">
      <w:tab/>
    </w:r>
    <w:r>
      <w:t xml:space="preserve">             </w:t>
    </w:r>
    <w:r w:rsidR="006405ED">
      <w:tab/>
    </w:r>
    <w:r>
      <w:t xml:space="preserve"> </w:t>
    </w:r>
    <w:r w:rsidR="006405ED" w:rsidRPr="00924B38">
      <w:rPr>
        <w:noProof/>
      </w:rPr>
      <w:drawing>
        <wp:inline distT="0" distB="0" distL="0" distR="0">
          <wp:extent cx="1687830" cy="619125"/>
          <wp:effectExtent l="19050" t="0" r="7620" b="0"/>
          <wp:docPr id="1" name="Image 4" descr="Q-PDL_Institution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-PDL_Institutionne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4361" cy="62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27C9"/>
    <w:multiLevelType w:val="hybridMultilevel"/>
    <w:tmpl w:val="00D08BBC"/>
    <w:lvl w:ilvl="0" w:tplc="C67072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53A71"/>
    <w:multiLevelType w:val="multilevel"/>
    <w:tmpl w:val="AD0C1318"/>
    <w:lvl w:ilvl="0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045682"/>
    <w:multiLevelType w:val="hybridMultilevel"/>
    <w:tmpl w:val="AD0C1318"/>
    <w:lvl w:ilvl="0" w:tplc="3FDC2506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69197B"/>
    <w:multiLevelType w:val="hybridMultilevel"/>
    <w:tmpl w:val="B6A2D9BC"/>
    <w:lvl w:ilvl="0" w:tplc="B8C2937E">
      <w:start w:val="2"/>
      <w:numFmt w:val="bullet"/>
      <w:lvlText w:val="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76C83"/>
    <w:multiLevelType w:val="hybridMultilevel"/>
    <w:tmpl w:val="3EEEA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67110"/>
    <w:rsid w:val="00054D55"/>
    <w:rsid w:val="00067110"/>
    <w:rsid w:val="001C5DBF"/>
    <w:rsid w:val="001E7810"/>
    <w:rsid w:val="001F7B56"/>
    <w:rsid w:val="00226E27"/>
    <w:rsid w:val="00264C11"/>
    <w:rsid w:val="004D382C"/>
    <w:rsid w:val="00565C60"/>
    <w:rsid w:val="00576A30"/>
    <w:rsid w:val="005B6E38"/>
    <w:rsid w:val="005F0E85"/>
    <w:rsid w:val="006154C6"/>
    <w:rsid w:val="006405ED"/>
    <w:rsid w:val="00742613"/>
    <w:rsid w:val="007F27A1"/>
    <w:rsid w:val="00835C69"/>
    <w:rsid w:val="00886FB3"/>
    <w:rsid w:val="008E0EBB"/>
    <w:rsid w:val="00904687"/>
    <w:rsid w:val="00924B38"/>
    <w:rsid w:val="00975DC6"/>
    <w:rsid w:val="00A018B5"/>
    <w:rsid w:val="00A63520"/>
    <w:rsid w:val="00B948C4"/>
    <w:rsid w:val="00BD71CD"/>
    <w:rsid w:val="00BF503E"/>
    <w:rsid w:val="00C6132C"/>
    <w:rsid w:val="00DC61FE"/>
    <w:rsid w:val="00DD1B8E"/>
    <w:rsid w:val="00EE54C7"/>
    <w:rsid w:val="00F147B1"/>
    <w:rsid w:val="00F32EF2"/>
    <w:rsid w:val="00F418DE"/>
    <w:rsid w:val="00F718D5"/>
    <w:rsid w:val="00F9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6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D71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71C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26E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86FB3"/>
    <w:rPr>
      <w:color w:val="0000FF"/>
      <w:u w:val="single"/>
    </w:rPr>
  </w:style>
  <w:style w:type="paragraph" w:styleId="Date">
    <w:name w:val="Date"/>
    <w:basedOn w:val="Normal"/>
    <w:next w:val="Normal"/>
    <w:link w:val="DateCar"/>
    <w:rsid w:val="00886FB3"/>
    <w:rPr>
      <w:sz w:val="20"/>
      <w:szCs w:val="20"/>
    </w:rPr>
  </w:style>
  <w:style w:type="character" w:customStyle="1" w:styleId="DateCar">
    <w:name w:val="Date Car"/>
    <w:basedOn w:val="Policepardfaut"/>
    <w:link w:val="Date"/>
    <w:rsid w:val="00886FB3"/>
  </w:style>
  <w:style w:type="paragraph" w:styleId="Corpsdetexte">
    <w:name w:val="Body Text"/>
    <w:basedOn w:val="Normal"/>
    <w:link w:val="CorpsdetexteCar"/>
    <w:rsid w:val="00886FB3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86FB3"/>
  </w:style>
  <w:style w:type="paragraph" w:styleId="Paragraphedeliste">
    <w:name w:val="List Paragraph"/>
    <w:basedOn w:val="Normal"/>
    <w:uiPriority w:val="34"/>
    <w:qFormat/>
    <w:rsid w:val="001C5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-panorisk@univ-lema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9B7F-F07A-45FE-8550-BEC9AB4C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du Maine</Company>
  <LinksUpToDate>false</LinksUpToDate>
  <CharactersWithSpaces>379</CharactersWithSpaces>
  <SharedDoc>false</SharedDoc>
  <HLinks>
    <vt:vector size="6" baseType="variant"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mailto:ecodroit@univ-lemans.fr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</dc:creator>
  <cp:lastModifiedBy>kfagotto</cp:lastModifiedBy>
  <cp:revision>6</cp:revision>
  <cp:lastPrinted>2012-03-26T10:21:00Z</cp:lastPrinted>
  <dcterms:created xsi:type="dcterms:W3CDTF">2017-04-20T14:52:00Z</dcterms:created>
  <dcterms:modified xsi:type="dcterms:W3CDTF">2017-05-31T09:58:00Z</dcterms:modified>
</cp:coreProperties>
</file>